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DD" w:rsidRPr="007454DD" w:rsidRDefault="007454DD" w:rsidP="007454DD">
      <w:pPr>
        <w:jc w:val="center"/>
        <w:rPr>
          <w:rFonts w:ascii="Times New Roman" w:hAnsi="Times New Roman" w:cs="Times New Roman"/>
          <w:sz w:val="36"/>
          <w:szCs w:val="36"/>
        </w:rPr>
      </w:pPr>
      <w:r w:rsidRPr="007454DD">
        <w:rPr>
          <w:rFonts w:ascii="Times New Roman" w:hAnsi="Times New Roman" w:cs="Times New Roman"/>
          <w:sz w:val="36"/>
          <w:szCs w:val="36"/>
        </w:rPr>
        <w:t>ИНФОРМАЦИЯ</w:t>
      </w:r>
    </w:p>
    <w:p w:rsidR="007454DD" w:rsidRPr="007454DD" w:rsidRDefault="007454DD" w:rsidP="007454DD">
      <w:pPr>
        <w:jc w:val="center"/>
        <w:rPr>
          <w:rFonts w:ascii="Times New Roman" w:hAnsi="Times New Roman" w:cs="Times New Roman"/>
          <w:sz w:val="36"/>
          <w:szCs w:val="36"/>
        </w:rPr>
      </w:pPr>
      <w:r w:rsidRPr="007454DD">
        <w:rPr>
          <w:rFonts w:ascii="Times New Roman" w:hAnsi="Times New Roman" w:cs="Times New Roman"/>
          <w:sz w:val="36"/>
          <w:szCs w:val="36"/>
        </w:rPr>
        <w:t xml:space="preserve">о </w:t>
      </w:r>
      <w:r w:rsidR="0047668C">
        <w:rPr>
          <w:rFonts w:ascii="Times New Roman" w:hAnsi="Times New Roman" w:cs="Times New Roman"/>
          <w:sz w:val="36"/>
          <w:szCs w:val="36"/>
        </w:rPr>
        <w:t xml:space="preserve">ходе </w:t>
      </w:r>
      <w:r w:rsidRPr="007454DD">
        <w:rPr>
          <w:rFonts w:ascii="Times New Roman" w:hAnsi="Times New Roman" w:cs="Times New Roman"/>
          <w:sz w:val="36"/>
          <w:szCs w:val="36"/>
        </w:rPr>
        <w:t>подготовк</w:t>
      </w:r>
      <w:r w:rsidR="0047668C">
        <w:rPr>
          <w:rFonts w:ascii="Times New Roman" w:hAnsi="Times New Roman" w:cs="Times New Roman"/>
          <w:sz w:val="36"/>
          <w:szCs w:val="36"/>
        </w:rPr>
        <w:t>и</w:t>
      </w:r>
      <w:r w:rsidRPr="007454DD">
        <w:rPr>
          <w:rFonts w:ascii="Times New Roman" w:hAnsi="Times New Roman" w:cs="Times New Roman"/>
          <w:sz w:val="36"/>
          <w:szCs w:val="36"/>
        </w:rPr>
        <w:t xml:space="preserve"> </w:t>
      </w:r>
      <w:r w:rsidR="0047668C">
        <w:rPr>
          <w:rFonts w:ascii="Times New Roman" w:hAnsi="Times New Roman" w:cs="Times New Roman"/>
          <w:sz w:val="36"/>
          <w:szCs w:val="36"/>
        </w:rPr>
        <w:t xml:space="preserve">государственного </w:t>
      </w:r>
      <w:r w:rsidRPr="007454DD">
        <w:rPr>
          <w:rFonts w:ascii="Times New Roman" w:hAnsi="Times New Roman" w:cs="Times New Roman"/>
          <w:sz w:val="36"/>
          <w:szCs w:val="36"/>
        </w:rPr>
        <w:t>учреждения</w:t>
      </w:r>
      <w:r w:rsidR="0047668C">
        <w:rPr>
          <w:rFonts w:ascii="Times New Roman" w:hAnsi="Times New Roman" w:cs="Times New Roman"/>
          <w:sz w:val="36"/>
          <w:szCs w:val="36"/>
        </w:rPr>
        <w:t xml:space="preserve"> образования «Папоротнянская средняя школа Жлобинского района» </w:t>
      </w:r>
      <w:r w:rsidRPr="007454DD">
        <w:rPr>
          <w:rFonts w:ascii="Times New Roman" w:hAnsi="Times New Roman" w:cs="Times New Roman"/>
          <w:sz w:val="36"/>
          <w:szCs w:val="36"/>
        </w:rPr>
        <w:t xml:space="preserve">к </w:t>
      </w:r>
      <w:r w:rsidR="0047668C">
        <w:rPr>
          <w:rFonts w:ascii="Times New Roman" w:hAnsi="Times New Roman" w:cs="Times New Roman"/>
          <w:sz w:val="36"/>
          <w:szCs w:val="36"/>
        </w:rPr>
        <w:t>новому 202</w:t>
      </w:r>
      <w:r w:rsidR="00A53190">
        <w:rPr>
          <w:rFonts w:ascii="Times New Roman" w:hAnsi="Times New Roman" w:cs="Times New Roman"/>
          <w:sz w:val="36"/>
          <w:szCs w:val="36"/>
        </w:rPr>
        <w:t>4</w:t>
      </w:r>
      <w:r w:rsidR="0047668C">
        <w:rPr>
          <w:rFonts w:ascii="Times New Roman" w:hAnsi="Times New Roman" w:cs="Times New Roman"/>
          <w:sz w:val="36"/>
          <w:szCs w:val="36"/>
        </w:rPr>
        <w:t>/202</w:t>
      </w:r>
      <w:r w:rsidR="00A53190">
        <w:rPr>
          <w:rFonts w:ascii="Times New Roman" w:hAnsi="Times New Roman" w:cs="Times New Roman"/>
          <w:sz w:val="36"/>
          <w:szCs w:val="36"/>
        </w:rPr>
        <w:t>5</w:t>
      </w:r>
      <w:r w:rsidRPr="007454DD">
        <w:rPr>
          <w:rFonts w:ascii="Times New Roman" w:hAnsi="Times New Roman" w:cs="Times New Roman"/>
          <w:sz w:val="36"/>
          <w:szCs w:val="36"/>
        </w:rPr>
        <w:t xml:space="preserve"> учебному году</w:t>
      </w:r>
    </w:p>
    <w:p w:rsidR="007454DD" w:rsidRPr="007454DD" w:rsidRDefault="007454DD" w:rsidP="007454DD">
      <w:pPr>
        <w:jc w:val="both"/>
        <w:rPr>
          <w:rFonts w:ascii="Times New Roman" w:hAnsi="Times New Roman" w:cs="Times New Roman"/>
          <w:sz w:val="36"/>
          <w:szCs w:val="36"/>
        </w:rPr>
      </w:pPr>
      <w:r w:rsidRPr="007454DD">
        <w:rPr>
          <w:rFonts w:ascii="Times New Roman" w:hAnsi="Times New Roman" w:cs="Times New Roman"/>
          <w:sz w:val="36"/>
          <w:szCs w:val="36"/>
        </w:rPr>
        <w:t xml:space="preserve">   </w:t>
      </w:r>
      <w:r w:rsidRPr="007454DD">
        <w:rPr>
          <w:rFonts w:ascii="Times New Roman" w:hAnsi="Times New Roman" w:cs="Times New Roman"/>
          <w:sz w:val="36"/>
          <w:szCs w:val="36"/>
        </w:rPr>
        <w:tab/>
      </w:r>
    </w:p>
    <w:p w:rsidR="007454DD" w:rsidRDefault="00DC3334" w:rsidP="00DC3334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="007454DD" w:rsidRPr="00DC3334">
        <w:rPr>
          <w:rFonts w:ascii="Times New Roman" w:hAnsi="Times New Roman" w:cs="Times New Roman"/>
          <w:sz w:val="28"/>
          <w:szCs w:val="28"/>
        </w:rPr>
        <w:t xml:space="preserve">Все работы проводились согласно плана ремонта. </w:t>
      </w:r>
      <w:r w:rsidR="0008727B">
        <w:rPr>
          <w:rFonts w:ascii="Times New Roman" w:hAnsi="Times New Roman" w:cs="Times New Roman"/>
          <w:sz w:val="28"/>
          <w:szCs w:val="28"/>
        </w:rPr>
        <w:t>В первую очередь</w:t>
      </w:r>
      <w:r w:rsidR="007454DD" w:rsidRPr="00DC3334">
        <w:rPr>
          <w:rFonts w:ascii="Times New Roman" w:hAnsi="Times New Roman" w:cs="Times New Roman"/>
          <w:sz w:val="28"/>
          <w:szCs w:val="28"/>
        </w:rPr>
        <w:t xml:space="preserve"> были провед</w:t>
      </w:r>
      <w:r w:rsidR="00CE4610">
        <w:rPr>
          <w:rFonts w:ascii="Times New Roman" w:hAnsi="Times New Roman" w:cs="Times New Roman"/>
          <w:sz w:val="28"/>
          <w:szCs w:val="28"/>
        </w:rPr>
        <w:t xml:space="preserve">ены ремонтные работы на кровле: </w:t>
      </w:r>
      <w:r w:rsidR="00A53190">
        <w:rPr>
          <w:rFonts w:ascii="Times New Roman" w:hAnsi="Times New Roman" w:cs="Times New Roman"/>
          <w:sz w:val="28"/>
          <w:szCs w:val="28"/>
        </w:rPr>
        <w:t>(</w:t>
      </w:r>
      <w:r w:rsidR="007454DD" w:rsidRPr="00DC3334">
        <w:rPr>
          <w:rFonts w:ascii="Times New Roman" w:hAnsi="Times New Roman" w:cs="Times New Roman"/>
          <w:sz w:val="28"/>
          <w:szCs w:val="28"/>
        </w:rPr>
        <w:t>устранены протечности</w:t>
      </w:r>
      <w:r w:rsidR="00A53190">
        <w:rPr>
          <w:rFonts w:ascii="Times New Roman" w:hAnsi="Times New Roman" w:cs="Times New Roman"/>
          <w:sz w:val="28"/>
          <w:szCs w:val="28"/>
        </w:rPr>
        <w:t xml:space="preserve">). </w:t>
      </w:r>
      <w:r w:rsidR="007454DD" w:rsidRPr="00DC3334">
        <w:rPr>
          <w:rFonts w:ascii="Times New Roman" w:hAnsi="Times New Roman" w:cs="Times New Roman"/>
          <w:sz w:val="28"/>
          <w:szCs w:val="28"/>
        </w:rPr>
        <w:t>Силами коллектива проведен косметический ремонт потолков на коридорах 1, 2 этажей</w:t>
      </w:r>
      <w:r w:rsidR="003C66A6">
        <w:rPr>
          <w:rFonts w:ascii="Times New Roman" w:hAnsi="Times New Roman" w:cs="Times New Roman"/>
          <w:sz w:val="28"/>
          <w:szCs w:val="28"/>
        </w:rPr>
        <w:t>,</w:t>
      </w:r>
      <w:r w:rsidR="007454DD" w:rsidRPr="00DC3334">
        <w:rPr>
          <w:rFonts w:ascii="Times New Roman" w:hAnsi="Times New Roman" w:cs="Times New Roman"/>
          <w:sz w:val="28"/>
          <w:szCs w:val="28"/>
        </w:rPr>
        <w:t xml:space="preserve"> в </w:t>
      </w:r>
      <w:r w:rsidR="00CE4610">
        <w:rPr>
          <w:rFonts w:ascii="Times New Roman" w:hAnsi="Times New Roman" w:cs="Times New Roman"/>
          <w:sz w:val="28"/>
          <w:szCs w:val="28"/>
        </w:rPr>
        <w:t>6</w:t>
      </w:r>
      <w:r w:rsidR="007454DD" w:rsidRPr="00DC3334">
        <w:rPr>
          <w:rFonts w:ascii="Times New Roman" w:hAnsi="Times New Roman" w:cs="Times New Roman"/>
          <w:sz w:val="28"/>
          <w:szCs w:val="28"/>
        </w:rPr>
        <w:t xml:space="preserve"> кабинетах (штукатурка и окрашивание), все учебные кабинеты </w:t>
      </w:r>
      <w:r w:rsidR="00413357">
        <w:rPr>
          <w:rFonts w:ascii="Times New Roman" w:hAnsi="Times New Roman" w:cs="Times New Roman"/>
          <w:sz w:val="28"/>
          <w:szCs w:val="28"/>
        </w:rPr>
        <w:t xml:space="preserve">(14) </w:t>
      </w:r>
      <w:r w:rsidR="007454DD" w:rsidRPr="00DC3334">
        <w:rPr>
          <w:rFonts w:ascii="Times New Roman" w:hAnsi="Times New Roman" w:cs="Times New Roman"/>
          <w:sz w:val="28"/>
          <w:szCs w:val="28"/>
        </w:rPr>
        <w:t>готовы к у</w:t>
      </w:r>
      <w:r w:rsidR="00CE4610">
        <w:rPr>
          <w:rFonts w:ascii="Times New Roman" w:hAnsi="Times New Roman" w:cs="Times New Roman"/>
          <w:sz w:val="28"/>
          <w:szCs w:val="28"/>
        </w:rPr>
        <w:t xml:space="preserve">чебному году. </w:t>
      </w:r>
      <w:r w:rsidR="007454DD" w:rsidRPr="00DC3334">
        <w:rPr>
          <w:rFonts w:ascii="Times New Roman" w:hAnsi="Times New Roman" w:cs="Times New Roman"/>
          <w:sz w:val="28"/>
          <w:szCs w:val="28"/>
        </w:rPr>
        <w:t>Пищеблок</w:t>
      </w:r>
      <w:r w:rsidR="00CE4610">
        <w:rPr>
          <w:rFonts w:ascii="Times New Roman" w:hAnsi="Times New Roman" w:cs="Times New Roman"/>
          <w:sz w:val="28"/>
          <w:szCs w:val="28"/>
        </w:rPr>
        <w:t>, спортивный зал</w:t>
      </w:r>
      <w:r w:rsidR="007454DD" w:rsidRPr="00DC3334">
        <w:rPr>
          <w:rFonts w:ascii="Times New Roman" w:hAnsi="Times New Roman" w:cs="Times New Roman"/>
          <w:sz w:val="28"/>
          <w:szCs w:val="28"/>
        </w:rPr>
        <w:t xml:space="preserve"> и актовый зал готов</w:t>
      </w:r>
      <w:r w:rsidR="00CE4610">
        <w:rPr>
          <w:rFonts w:ascii="Times New Roman" w:hAnsi="Times New Roman" w:cs="Times New Roman"/>
          <w:sz w:val="28"/>
          <w:szCs w:val="28"/>
        </w:rPr>
        <w:t>ы</w:t>
      </w:r>
      <w:r w:rsidR="007454DD" w:rsidRPr="00DC3334">
        <w:rPr>
          <w:rFonts w:ascii="Times New Roman" w:hAnsi="Times New Roman" w:cs="Times New Roman"/>
          <w:sz w:val="28"/>
          <w:szCs w:val="28"/>
        </w:rPr>
        <w:t xml:space="preserve"> к эксплуатации. </w:t>
      </w:r>
      <w:r w:rsidR="0008727B">
        <w:rPr>
          <w:rFonts w:ascii="Times New Roman" w:hAnsi="Times New Roman" w:cs="Times New Roman"/>
          <w:sz w:val="28"/>
          <w:szCs w:val="28"/>
        </w:rPr>
        <w:t xml:space="preserve">Благодаря спонсорам КМУП «Жлобинское ПМС» были приобретены жалюзи для 2 коридоров на сумму 3.200 бел.рублей. </w:t>
      </w:r>
      <w:r w:rsidR="007454DD" w:rsidRPr="00DC3334">
        <w:rPr>
          <w:rFonts w:ascii="Times New Roman" w:hAnsi="Times New Roman" w:cs="Times New Roman"/>
          <w:sz w:val="28"/>
          <w:szCs w:val="28"/>
        </w:rPr>
        <w:t xml:space="preserve">Так же одновременно велась работа и на территории. </w:t>
      </w:r>
      <w:r w:rsidR="0008727B">
        <w:rPr>
          <w:rFonts w:ascii="Times New Roman" w:hAnsi="Times New Roman" w:cs="Times New Roman"/>
          <w:sz w:val="28"/>
          <w:szCs w:val="28"/>
        </w:rPr>
        <w:t>Большую помощь оказало местное хозяйство Филиал «Папоротное-</w:t>
      </w:r>
      <w:r w:rsidR="00413357">
        <w:rPr>
          <w:rFonts w:ascii="Times New Roman" w:hAnsi="Times New Roman" w:cs="Times New Roman"/>
          <w:sz w:val="28"/>
          <w:szCs w:val="28"/>
        </w:rPr>
        <w:t>Агро</w:t>
      </w:r>
      <w:r w:rsidR="0008727B">
        <w:rPr>
          <w:rFonts w:ascii="Times New Roman" w:hAnsi="Times New Roman" w:cs="Times New Roman"/>
          <w:sz w:val="28"/>
          <w:szCs w:val="28"/>
        </w:rPr>
        <w:t xml:space="preserve">» в выделении техники для устранения последствий урагана 14.06.2024. </w:t>
      </w:r>
      <w:r w:rsidR="007454DD" w:rsidRPr="00DC3334">
        <w:rPr>
          <w:rFonts w:ascii="Times New Roman" w:hAnsi="Times New Roman" w:cs="Times New Roman"/>
          <w:sz w:val="28"/>
          <w:szCs w:val="28"/>
        </w:rPr>
        <w:t xml:space="preserve">Обкоска травы, подсыпка и выравнивание центральной площадки, уход за цветниками и пришкольным участком. </w:t>
      </w:r>
      <w:r w:rsidR="0008727B">
        <w:rPr>
          <w:rFonts w:ascii="Times New Roman" w:hAnsi="Times New Roman" w:cs="Times New Roman"/>
          <w:sz w:val="28"/>
          <w:szCs w:val="28"/>
        </w:rPr>
        <w:t>Сейчас ведутся переговоры с хозяйством по подсыпке грунта дорожек вокруг школы. Не остался без участия и ОАО «БМЗ», в частности профсоюз СПЦ перечислил 850 рублей на благотворительный счет школы. За эти средства приобретены стройматериалы. Летом хозспособом был произведен ремонт в овощехранилище.</w:t>
      </w:r>
    </w:p>
    <w:p w:rsidR="00445ABB" w:rsidRPr="00DC3334" w:rsidRDefault="003C66A6" w:rsidP="003C66A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45ABB">
        <w:rPr>
          <w:rFonts w:ascii="Times New Roman" w:hAnsi="Times New Roman" w:cs="Times New Roman"/>
          <w:sz w:val="28"/>
          <w:szCs w:val="28"/>
        </w:rPr>
        <w:t>Силами попечительского совета уложен линолеум на коридоре 1 этажа (</w:t>
      </w:r>
      <w:r w:rsidR="00413357">
        <w:rPr>
          <w:rFonts w:ascii="Times New Roman" w:hAnsi="Times New Roman" w:cs="Times New Roman"/>
          <w:sz w:val="28"/>
          <w:szCs w:val="28"/>
        </w:rPr>
        <w:t>13</w:t>
      </w:r>
      <w:r w:rsidR="00445ABB">
        <w:rPr>
          <w:rFonts w:ascii="Times New Roman" w:hAnsi="Times New Roman" w:cs="Times New Roman"/>
          <w:sz w:val="28"/>
          <w:szCs w:val="28"/>
        </w:rPr>
        <w:t>5 м</w:t>
      </w:r>
      <w:r w:rsidR="00445ABB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445ABB">
        <w:rPr>
          <w:rFonts w:ascii="Times New Roman" w:hAnsi="Times New Roman" w:cs="Times New Roman"/>
          <w:sz w:val="28"/>
          <w:szCs w:val="28"/>
        </w:rPr>
        <w:t xml:space="preserve">). Общая сумма, затраченная на ремонт школы составила </w:t>
      </w:r>
      <w:r w:rsidR="00A53190">
        <w:rPr>
          <w:rFonts w:ascii="Times New Roman" w:hAnsi="Times New Roman" w:cs="Times New Roman"/>
          <w:sz w:val="28"/>
          <w:szCs w:val="28"/>
        </w:rPr>
        <w:t>7</w:t>
      </w:r>
      <w:r w:rsidR="00445ABB">
        <w:rPr>
          <w:rFonts w:ascii="Times New Roman" w:hAnsi="Times New Roman" w:cs="Times New Roman"/>
          <w:sz w:val="28"/>
          <w:szCs w:val="28"/>
        </w:rPr>
        <w:t>.</w:t>
      </w:r>
      <w:r w:rsidR="0008727B">
        <w:rPr>
          <w:rFonts w:ascii="Times New Roman" w:hAnsi="Times New Roman" w:cs="Times New Roman"/>
          <w:sz w:val="28"/>
          <w:szCs w:val="28"/>
        </w:rPr>
        <w:t>85</w:t>
      </w:r>
      <w:r w:rsidR="00445ABB">
        <w:rPr>
          <w:rFonts w:ascii="Times New Roman" w:hAnsi="Times New Roman" w:cs="Times New Roman"/>
          <w:sz w:val="28"/>
          <w:szCs w:val="28"/>
        </w:rPr>
        <w:t>0 белорусских рублей.</w:t>
      </w:r>
    </w:p>
    <w:p w:rsidR="00E940EE" w:rsidRDefault="00E940EE" w:rsidP="003C66A6">
      <w:pPr>
        <w:tabs>
          <w:tab w:val="left" w:pos="680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C66A6" w:rsidRPr="00DC3334" w:rsidRDefault="003C66A6" w:rsidP="003C66A6">
      <w:pPr>
        <w:tabs>
          <w:tab w:val="left" w:pos="6804"/>
        </w:tabs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школы </w:t>
      </w:r>
      <w:r>
        <w:rPr>
          <w:rFonts w:ascii="Times New Roman" w:hAnsi="Times New Roman" w:cs="Times New Roman"/>
          <w:sz w:val="28"/>
          <w:szCs w:val="28"/>
        </w:rPr>
        <w:tab/>
        <w:t>Е.В.Михальцова</w:t>
      </w:r>
    </w:p>
    <w:sectPr w:rsidR="003C66A6" w:rsidRPr="00DC3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DD"/>
    <w:rsid w:val="0008727B"/>
    <w:rsid w:val="00215066"/>
    <w:rsid w:val="003C66A6"/>
    <w:rsid w:val="00413357"/>
    <w:rsid w:val="00445ABB"/>
    <w:rsid w:val="0047668C"/>
    <w:rsid w:val="007454DD"/>
    <w:rsid w:val="00A53190"/>
    <w:rsid w:val="00CE4610"/>
    <w:rsid w:val="00D769C7"/>
    <w:rsid w:val="00DC3334"/>
    <w:rsid w:val="00E9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E1D18A-154A-4C62-94FB-C0796EFBC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6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66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cp:lastPrinted>2023-08-08T09:18:00Z</cp:lastPrinted>
  <dcterms:created xsi:type="dcterms:W3CDTF">2024-10-08T07:59:00Z</dcterms:created>
  <dcterms:modified xsi:type="dcterms:W3CDTF">2024-10-23T09:52:00Z</dcterms:modified>
</cp:coreProperties>
</file>